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hint="eastAsia"/>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Pr="002378E0" w:rsidRDefault="00FC65EF" w:rsidP="00FC65EF">
      <w:pPr>
        <w:rPr>
          <w:rFonts w:eastAsia="SimSun"/>
          <w:sz w:val="22"/>
          <w:lang w:eastAsia="zh-CN"/>
        </w:rPr>
      </w:pPr>
      <w:r w:rsidRPr="002378E0">
        <w:rPr>
          <w:rFonts w:asciiTheme="minorEastAsia" w:eastAsiaTheme="minorEastAsia" w:hAnsiTheme="minorEastAsia" w:hint="eastAsia"/>
          <w:sz w:val="22"/>
        </w:rPr>
        <w:t>・前回申請時の受理番号を右に記載ください（　　　　　　　　　　　　　　）</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hint="eastAsia"/>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BA55DF" w:rsidRPr="0037639F" w:rsidRDefault="00BA55DF" w:rsidP="0037639F">
            <w:pPr>
              <w:ind w:left="420"/>
              <w:rPr>
                <w:lang w:val="fr-FR" w:eastAsia="zh-CN"/>
              </w:rPr>
            </w:pP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B539A9" w:rsidRPr="00B539A9" w:rsidRDefault="00B539A9" w:rsidP="0037639F">
            <w:pPr>
              <w:rPr>
                <w:rFonts w:eastAsia="SimSun" w:hint="eastAsia"/>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lastRenderedPageBreak/>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rPr>
                <w:rFonts w:hint="eastAsia"/>
              </w:rPr>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w:t>
            </w:r>
            <w:r w:rsidRPr="00DE189B">
              <w:rPr>
                <w:rFonts w:hint="eastAsia"/>
                <w:color w:val="FF0000"/>
              </w:rPr>
              <w:t xml:space="preserve">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Pr>
              <w:rPr>
                <w:rFonts w:hint="eastAsia"/>
              </w:rPr>
            </w:pPr>
          </w:p>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Pr>
              <w:rPr>
                <w:rFonts w:hint="eastAsia"/>
              </w:rPr>
            </w:pPr>
          </w:p>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Pr>
              <w:rPr>
                <w:rFonts w:hint="eastAsia"/>
              </w:rPr>
            </w:pPr>
          </w:p>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rFonts w:hint="eastAsia"/>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lastRenderedPageBreak/>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rPr>
                <w:rFonts w:hint="eastAsia"/>
              </w:rPr>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rFonts w:hint="eastAsia"/>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bookmarkStart w:id="0" w:name="_GoBack"/>
            <w:bookmarkEnd w:id="0"/>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参加者への説明文、同意書を</w:t>
            </w:r>
            <w:r w:rsidR="00ED5774">
              <w:rPr>
                <w:rFonts w:hint="eastAsia"/>
                <w:sz w:val="18"/>
                <w:szCs w:val="18"/>
              </w:rPr>
              <w:t>後日提出</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Pr>
              <w:rPr>
                <w:rFonts w:hint="eastAsia"/>
              </w:rPr>
            </w:pPr>
          </w:p>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Pr>
              <w:rPr>
                <w:rFonts w:hint="eastAsia"/>
              </w:rPr>
            </w:pPr>
          </w:p>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Pr>
              <w:rPr>
                <w:rFonts w:hint="eastAsia"/>
              </w:rPr>
            </w:pPr>
          </w:p>
          <w:p w:rsidR="0037639F" w:rsidRPr="008D76AA" w:rsidRDefault="0037639F" w:rsidP="0037639F">
            <w:pPr>
              <w:rPr>
                <w:rFonts w:hint="eastAsia"/>
              </w:rPr>
            </w:pPr>
          </w:p>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rFonts w:hint="eastAsia"/>
                <w:color w:val="FF0000"/>
              </w:rPr>
            </w:pPr>
          </w:p>
          <w:p w:rsidR="00A73166" w:rsidRPr="008D76AA" w:rsidRDefault="00A73166" w:rsidP="0037639F">
            <w:pPr>
              <w:rPr>
                <w:rFonts w:hint="eastAsia"/>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Pr>
              <w:rPr>
                <w:rFonts w:hint="eastAsia"/>
              </w:rPr>
            </w:pPr>
          </w:p>
          <w:p w:rsidR="0037639F" w:rsidRPr="008D76AA" w:rsidRDefault="0037639F" w:rsidP="0037639F">
            <w:r w:rsidRPr="008D76AA">
              <w:rPr>
                <w:rFonts w:hint="eastAsia"/>
              </w:rPr>
              <w:t>②　その他の利益がある場合はその内容：</w:t>
            </w:r>
          </w:p>
          <w:p w:rsidR="0037639F" w:rsidRPr="008D76AA" w:rsidRDefault="0037639F" w:rsidP="0037639F">
            <w:pPr>
              <w:rPr>
                <w:rFonts w:hint="eastAsia"/>
              </w:rPr>
            </w:pPr>
          </w:p>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Pr>
              <w:rPr>
                <w:rFonts w:hint="eastAsia"/>
              </w:rPr>
            </w:pPr>
          </w:p>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Pr>
              <w:rPr>
                <w:rFonts w:hint="eastAsia"/>
              </w:rPr>
            </w:pPr>
          </w:p>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＊文部科学省・厚生労働省「人を対象とする医学系研究に関する倫理指針」</w:t>
            </w:r>
            <w:r w:rsidR="00296501">
              <w:rPr>
                <w:rFonts w:hint="eastAsia"/>
              </w:rPr>
              <w:t>による定義によると</w:t>
            </w:r>
          </w:p>
          <w:p w:rsidR="00296501" w:rsidRDefault="00296501" w:rsidP="00296501">
            <w:r>
              <w:rPr>
                <w:rFonts w:hint="eastAsia"/>
              </w:rPr>
              <w:lastRenderedPageBreak/>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lastRenderedPageBreak/>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lastRenderedPageBreak/>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37639F" w:rsidRPr="008D76AA" w:rsidRDefault="0037639F" w:rsidP="0037639F"/>
    <w:p w:rsidR="0037639F" w:rsidRDefault="0037639F"/>
    <w:p w:rsidR="00512EAF" w:rsidRDefault="00512EAF"/>
    <w:p w:rsidR="00512EAF" w:rsidRPr="004B28C6" w:rsidRDefault="00512EAF" w:rsidP="004B28C6">
      <w:pPr>
        <w:wordWrap w:val="0"/>
        <w:jc w:val="right"/>
        <w:rPr>
          <w:u w:val="single"/>
        </w:rPr>
      </w:pPr>
      <w:r w:rsidRPr="004B28C6">
        <w:rPr>
          <w:rFonts w:hint="eastAsia"/>
          <w:u w:val="single"/>
        </w:rPr>
        <w:t>申請者署名：</w:t>
      </w:r>
      <w:r w:rsidR="008401C9" w:rsidRPr="004B28C6">
        <w:rPr>
          <w:rFonts w:hint="eastAsia"/>
          <w:u w:val="single"/>
        </w:rPr>
        <w:t xml:space="preserve">　　　　　　　　　　　　　　　　　　　</w:t>
      </w:r>
    </w:p>
    <w:p w:rsidR="008401C9" w:rsidRDefault="008401C9" w:rsidP="004B28C6">
      <w:pPr>
        <w:jc w:val="right"/>
      </w:pPr>
    </w:p>
    <w:p w:rsidR="008401C9" w:rsidRDefault="008401C9" w:rsidP="004B28C6">
      <w:pPr>
        <w:jc w:val="right"/>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68" w:rsidRDefault="00424668">
      <w:r>
        <w:separator/>
      </w:r>
    </w:p>
  </w:endnote>
  <w:endnote w:type="continuationSeparator" w:id="0">
    <w:p w:rsidR="00424668" w:rsidRDefault="0042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68" w:rsidRDefault="00424668">
      <w:r>
        <w:separator/>
      </w:r>
    </w:p>
  </w:footnote>
  <w:footnote w:type="continuationSeparator" w:id="0">
    <w:p w:rsidR="00424668" w:rsidRDefault="0042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39F"/>
    <w:rsid w:val="00043D13"/>
    <w:rsid w:val="00085BD9"/>
    <w:rsid w:val="00096544"/>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E1834"/>
    <w:rsid w:val="00792451"/>
    <w:rsid w:val="007C6640"/>
    <w:rsid w:val="007F46E5"/>
    <w:rsid w:val="008401C9"/>
    <w:rsid w:val="008602AC"/>
    <w:rsid w:val="00903292"/>
    <w:rsid w:val="00914013"/>
    <w:rsid w:val="009D3A19"/>
    <w:rsid w:val="00A60008"/>
    <w:rsid w:val="00A71A78"/>
    <w:rsid w:val="00A73166"/>
    <w:rsid w:val="00B539A9"/>
    <w:rsid w:val="00BA55DF"/>
    <w:rsid w:val="00BB5B97"/>
    <w:rsid w:val="00CE799C"/>
    <w:rsid w:val="00D16E78"/>
    <w:rsid w:val="00D33835"/>
    <w:rsid w:val="00D51F54"/>
    <w:rsid w:val="00DB688B"/>
    <w:rsid w:val="00DC6F53"/>
    <w:rsid w:val="00DE189B"/>
    <w:rsid w:val="00DF5E4B"/>
    <w:rsid w:val="00E027AE"/>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9959B"/>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471</Words>
  <Characters>2690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星野 崇宏</cp:lastModifiedBy>
  <cp:revision>4</cp:revision>
  <cp:lastPrinted>2019-05-20T09:58:00Z</cp:lastPrinted>
  <dcterms:created xsi:type="dcterms:W3CDTF">2019-05-20T10:38:00Z</dcterms:created>
  <dcterms:modified xsi:type="dcterms:W3CDTF">2019-05-20T11:24:00Z</dcterms:modified>
</cp:coreProperties>
</file>