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6D639" w14:textId="77777777" w:rsidR="00C3799E" w:rsidRPr="002E02E3" w:rsidRDefault="002E02E3">
      <w:pPr>
        <w:rPr>
          <w:rFonts w:ascii="Palatino" w:hAnsi="Palatino"/>
          <w:b/>
          <w:sz w:val="36"/>
          <w:szCs w:val="36"/>
        </w:rPr>
      </w:pPr>
      <w:r w:rsidRPr="002E02E3">
        <w:rPr>
          <w:rFonts w:ascii="Palatino" w:hAnsi="Palatino"/>
          <w:b/>
          <w:sz w:val="36"/>
          <w:szCs w:val="36"/>
        </w:rPr>
        <w:t>Frontiers in Macro Labor Economics</w:t>
      </w:r>
    </w:p>
    <w:p w14:paraId="41850AF2" w14:textId="77777777" w:rsidR="002E02E3" w:rsidRDefault="002E02E3">
      <w:pPr>
        <w:rPr>
          <w:rFonts w:ascii="Palatino" w:hAnsi="Palatino"/>
        </w:rPr>
      </w:pPr>
    </w:p>
    <w:p w14:paraId="2801AF45" w14:textId="77777777" w:rsidR="002E02E3" w:rsidRDefault="002E02E3">
      <w:pPr>
        <w:rPr>
          <w:rFonts w:ascii="Palatino" w:hAnsi="Palatino"/>
        </w:rPr>
      </w:pPr>
      <w:r>
        <w:rPr>
          <w:rFonts w:ascii="Palatino" w:hAnsi="Palatino"/>
        </w:rPr>
        <w:t>Institute for Economic Studies at Keio University will host a mini workshop on “Frontiers in Macro Labor Economics” on June 30</w:t>
      </w:r>
      <w:r w:rsidRPr="002E02E3">
        <w:rPr>
          <w:rFonts w:ascii="Palatino" w:hAnsi="Palatino"/>
          <w:vertAlign w:val="superscript"/>
        </w:rPr>
        <w:t>th</w:t>
      </w:r>
      <w:r>
        <w:rPr>
          <w:rFonts w:ascii="Palatino" w:hAnsi="Palatino"/>
        </w:rPr>
        <w:t>, 2016.</w:t>
      </w:r>
    </w:p>
    <w:p w14:paraId="63ADBD3C" w14:textId="77777777" w:rsidR="002E02E3" w:rsidRDefault="002E02E3">
      <w:pPr>
        <w:rPr>
          <w:rFonts w:ascii="Palatino" w:hAnsi="Palatino"/>
        </w:rPr>
      </w:pPr>
    </w:p>
    <w:p w14:paraId="1B419877" w14:textId="77777777" w:rsidR="002E02E3" w:rsidRPr="00E16AA2" w:rsidRDefault="002E02E3">
      <w:pPr>
        <w:rPr>
          <w:rFonts w:ascii="Palatino" w:hAnsi="Palatino"/>
          <w:b/>
          <w:sz w:val="28"/>
          <w:szCs w:val="28"/>
          <w:u w:val="single"/>
        </w:rPr>
      </w:pPr>
      <w:r w:rsidRPr="00E16AA2">
        <w:rPr>
          <w:rFonts w:ascii="Palatino" w:hAnsi="Palatino"/>
          <w:b/>
          <w:sz w:val="28"/>
          <w:szCs w:val="28"/>
          <w:u w:val="single"/>
        </w:rPr>
        <w:t>Speakers:</w:t>
      </w:r>
    </w:p>
    <w:p w14:paraId="3E82D5C3" w14:textId="77777777" w:rsidR="002E02E3" w:rsidRDefault="002E02E3">
      <w:pPr>
        <w:rPr>
          <w:rFonts w:ascii="Palatino" w:hAnsi="Palatino"/>
        </w:rPr>
      </w:pPr>
    </w:p>
    <w:p w14:paraId="3C4F6D16" w14:textId="77777777" w:rsidR="002E02E3" w:rsidRDefault="002E02E3">
      <w:pPr>
        <w:rPr>
          <w:rFonts w:ascii="Palatino" w:hAnsi="Palatino"/>
          <w:bCs/>
        </w:rPr>
      </w:pPr>
      <w:r w:rsidRPr="00E16AA2">
        <w:rPr>
          <w:rFonts w:ascii="Palatino" w:hAnsi="Palatino"/>
          <w:b/>
        </w:rPr>
        <w:t>Shigeru Fujita</w:t>
      </w:r>
      <w:r w:rsidRPr="002E02E3">
        <w:rPr>
          <w:rFonts w:ascii="Palatino" w:hAnsi="Palatino"/>
        </w:rPr>
        <w:t xml:space="preserve">, </w:t>
      </w:r>
      <w:r w:rsidRPr="002E02E3">
        <w:rPr>
          <w:rFonts w:ascii="Palatino" w:hAnsi="Palatino"/>
          <w:bCs/>
        </w:rPr>
        <w:t>Economic Advisor and Economist</w:t>
      </w:r>
      <w:r>
        <w:rPr>
          <w:rFonts w:ascii="Palatino" w:hAnsi="Palatino"/>
          <w:bCs/>
        </w:rPr>
        <w:t>, Federal Reserve Bank of Philadelphia</w:t>
      </w:r>
    </w:p>
    <w:p w14:paraId="4E18B743" w14:textId="77777777" w:rsidR="002E02E3" w:rsidRDefault="00A768B9">
      <w:pPr>
        <w:rPr>
          <w:rFonts w:ascii="Palatino" w:hAnsi="Palatino"/>
          <w:bCs/>
        </w:rPr>
      </w:pPr>
      <w:hyperlink r:id="rId6" w:history="1">
        <w:r w:rsidR="002E02E3" w:rsidRPr="00AC5ABB">
          <w:rPr>
            <w:rStyle w:val="a3"/>
            <w:rFonts w:ascii="Palatino" w:hAnsi="Palatino"/>
            <w:bCs/>
          </w:rPr>
          <w:t>https://www.phil.frb.org/research-and-data/economists/fujita/</w:t>
        </w:r>
      </w:hyperlink>
    </w:p>
    <w:p w14:paraId="253B701D" w14:textId="77777777" w:rsidR="002E02E3" w:rsidRDefault="002E02E3">
      <w:pPr>
        <w:rPr>
          <w:rFonts w:ascii="Palatino" w:hAnsi="Palatino"/>
          <w:bCs/>
        </w:rPr>
      </w:pPr>
    </w:p>
    <w:p w14:paraId="5D1DC011" w14:textId="77777777" w:rsidR="008746D0" w:rsidRDefault="008746D0" w:rsidP="008746D0">
      <w:pPr>
        <w:ind w:rightChars="-9" w:right="-22"/>
        <w:rPr>
          <w:rFonts w:ascii="Palatino" w:hAnsi="Palatino"/>
        </w:rPr>
      </w:pPr>
      <w:r w:rsidRPr="002865A9">
        <w:rPr>
          <w:rFonts w:ascii="Palatino" w:hAnsi="Palatino"/>
          <w:b/>
        </w:rPr>
        <w:t>Alexander Monge-Naranjo</w:t>
      </w:r>
      <w:r>
        <w:rPr>
          <w:rFonts w:ascii="Palatino" w:hAnsi="Palatino"/>
          <w:b/>
        </w:rPr>
        <w:t xml:space="preserve">, </w:t>
      </w:r>
      <w:r w:rsidRPr="002865A9">
        <w:rPr>
          <w:rFonts w:ascii="Palatino" w:hAnsi="Palatino"/>
        </w:rPr>
        <w:t>Research Officer</w:t>
      </w:r>
      <w:r>
        <w:rPr>
          <w:rFonts w:ascii="Palatino" w:hAnsi="Palatino"/>
        </w:rPr>
        <w:t xml:space="preserve">, </w:t>
      </w:r>
      <w:r w:rsidRPr="002865A9">
        <w:rPr>
          <w:rFonts w:ascii="Palatino" w:hAnsi="Palatino"/>
        </w:rPr>
        <w:t>Federal Reserve Bank of St. Louis</w:t>
      </w:r>
    </w:p>
    <w:p w14:paraId="595E2DBB" w14:textId="77777777" w:rsidR="008746D0" w:rsidRDefault="008746D0" w:rsidP="008746D0">
      <w:pPr>
        <w:rPr>
          <w:rFonts w:ascii="Palatino" w:hAnsi="Palatino"/>
        </w:rPr>
      </w:pPr>
      <w:hyperlink r:id="rId7" w:history="1">
        <w:r w:rsidRPr="005246CB">
          <w:rPr>
            <w:rStyle w:val="a3"/>
            <w:rFonts w:ascii="Palatino" w:hAnsi="Palatino"/>
          </w:rPr>
          <w:t>https://research.stlouisfed.org/econ/monge-naranjo/sel/</w:t>
        </w:r>
      </w:hyperlink>
    </w:p>
    <w:p w14:paraId="16A1ED6A" w14:textId="77777777" w:rsidR="008746D0" w:rsidRDefault="008746D0">
      <w:pPr>
        <w:rPr>
          <w:rFonts w:ascii="Palatino" w:hAnsi="Palatino" w:hint="eastAsia"/>
          <w:bCs/>
        </w:rPr>
      </w:pPr>
    </w:p>
    <w:p w14:paraId="7448DC27" w14:textId="77777777" w:rsidR="002E02E3" w:rsidRDefault="002E02E3">
      <w:pPr>
        <w:rPr>
          <w:rFonts w:ascii="Palatino" w:hAnsi="Palatino"/>
          <w:bCs/>
        </w:rPr>
      </w:pPr>
      <w:r w:rsidRPr="00E16AA2">
        <w:rPr>
          <w:rFonts w:ascii="Palatino" w:hAnsi="Palatino"/>
          <w:b/>
          <w:bCs/>
        </w:rPr>
        <w:t>Toshihiko Mukoyama</w:t>
      </w:r>
      <w:r>
        <w:rPr>
          <w:rFonts w:ascii="Palatino" w:hAnsi="Palatino"/>
          <w:bCs/>
        </w:rPr>
        <w:t>, Associate Professor, University of Virginia</w:t>
      </w:r>
    </w:p>
    <w:p w14:paraId="2A32B948" w14:textId="77777777" w:rsidR="002E02E3" w:rsidRDefault="00A768B9">
      <w:pPr>
        <w:rPr>
          <w:rStyle w:val="a3"/>
          <w:rFonts w:ascii="Palatino" w:hAnsi="Palatino"/>
        </w:rPr>
      </w:pPr>
      <w:hyperlink r:id="rId8" w:history="1">
        <w:r w:rsidR="002E02E3" w:rsidRPr="00AC5ABB">
          <w:rPr>
            <w:rStyle w:val="a3"/>
            <w:rFonts w:ascii="Palatino" w:hAnsi="Palatino"/>
          </w:rPr>
          <w:t>http://economics.virginia.edu/people/tm5hs</w:t>
        </w:r>
      </w:hyperlink>
    </w:p>
    <w:p w14:paraId="606F5432" w14:textId="77777777" w:rsidR="002865A9" w:rsidRDefault="002865A9">
      <w:pPr>
        <w:rPr>
          <w:rStyle w:val="a3"/>
          <w:rFonts w:ascii="Palatino" w:hAnsi="Palatino"/>
        </w:rPr>
      </w:pPr>
    </w:p>
    <w:p w14:paraId="76FAD565" w14:textId="77777777" w:rsidR="002E02E3" w:rsidRPr="008746D0" w:rsidRDefault="002E02E3">
      <w:pPr>
        <w:rPr>
          <w:rFonts w:ascii="Palatino" w:hAnsi="Palatino"/>
        </w:rPr>
      </w:pPr>
    </w:p>
    <w:p w14:paraId="0FD98685" w14:textId="77777777" w:rsidR="002E02E3" w:rsidRPr="00E16AA2" w:rsidRDefault="002E02E3">
      <w:pPr>
        <w:rPr>
          <w:rFonts w:ascii="Palatino" w:hAnsi="Palatino"/>
          <w:sz w:val="28"/>
          <w:szCs w:val="28"/>
          <w:u w:val="single"/>
        </w:rPr>
      </w:pPr>
      <w:r w:rsidRPr="00E16AA2">
        <w:rPr>
          <w:rFonts w:ascii="Palatino" w:hAnsi="Palatino"/>
          <w:b/>
          <w:sz w:val="28"/>
          <w:szCs w:val="28"/>
          <w:u w:val="single"/>
        </w:rPr>
        <w:t>Agenda</w:t>
      </w:r>
      <w:r w:rsidRPr="00E16AA2">
        <w:rPr>
          <w:rFonts w:ascii="Palatino" w:hAnsi="Palatino"/>
          <w:sz w:val="28"/>
          <w:szCs w:val="28"/>
          <w:u w:val="single"/>
        </w:rPr>
        <w:t>:</w:t>
      </w:r>
    </w:p>
    <w:p w14:paraId="270A557D" w14:textId="77777777" w:rsidR="002E02E3" w:rsidRDefault="002E02E3">
      <w:pPr>
        <w:rPr>
          <w:rFonts w:ascii="Palatino" w:hAnsi="Palatino"/>
        </w:rPr>
      </w:pPr>
    </w:p>
    <w:p w14:paraId="527E6697" w14:textId="6072E07C" w:rsidR="00E16AA2" w:rsidRPr="00E16AA2" w:rsidRDefault="00784F86" w:rsidP="00E16AA2">
      <w:pPr>
        <w:rPr>
          <w:rFonts w:ascii="Palatino" w:hAnsi="Palatino"/>
        </w:rPr>
      </w:pPr>
      <w:r>
        <w:rPr>
          <w:rFonts w:ascii="Palatino" w:hAnsi="Palatino" w:hint="eastAsia"/>
        </w:rPr>
        <w:t>2</w:t>
      </w:r>
      <w:r w:rsidR="00E16AA2">
        <w:rPr>
          <w:rFonts w:ascii="Palatino" w:hAnsi="Palatino" w:hint="eastAsia"/>
        </w:rPr>
        <w:t>:</w:t>
      </w:r>
      <w:r>
        <w:rPr>
          <w:rFonts w:ascii="Palatino" w:hAnsi="Palatino" w:hint="eastAsia"/>
        </w:rPr>
        <w:t xml:space="preserve">45 </w:t>
      </w:r>
      <w:r>
        <w:rPr>
          <w:rFonts w:ascii="Palatino" w:hAnsi="Palatino"/>
        </w:rPr>
        <w:t>–</w:t>
      </w:r>
      <w:r>
        <w:rPr>
          <w:rFonts w:ascii="Palatino" w:hAnsi="Palatino" w:hint="eastAsia"/>
        </w:rPr>
        <w:t xml:space="preserve"> 3:00</w:t>
      </w:r>
      <w:r w:rsidR="00E16AA2">
        <w:rPr>
          <w:rFonts w:ascii="Palatino" w:hAnsi="Palatino"/>
        </w:rPr>
        <w:tab/>
      </w:r>
      <w:r w:rsidR="00E16AA2" w:rsidRPr="00E16AA2">
        <w:rPr>
          <w:rFonts w:ascii="Palatino" w:hAnsi="Palatino" w:hint="eastAsia"/>
        </w:rPr>
        <w:t>Greeting and coffee</w:t>
      </w:r>
    </w:p>
    <w:p w14:paraId="563281F3" w14:textId="7DD2A533" w:rsidR="00E16AA2" w:rsidRDefault="00E16AA2" w:rsidP="00E16AA2">
      <w:pPr>
        <w:rPr>
          <w:rFonts w:ascii="Palatino" w:hAnsi="Palatino"/>
        </w:rPr>
      </w:pPr>
      <w:r w:rsidRPr="00E16AA2">
        <w:rPr>
          <w:rFonts w:ascii="Palatino" w:hAnsi="Palatino" w:hint="eastAsia"/>
        </w:rPr>
        <w:t>3</w:t>
      </w:r>
      <w:r>
        <w:rPr>
          <w:rFonts w:ascii="Palatino" w:hAnsi="Palatino" w:hint="eastAsia"/>
        </w:rPr>
        <w:t>:</w:t>
      </w:r>
      <w:r w:rsidR="00784F86">
        <w:rPr>
          <w:rFonts w:ascii="Palatino" w:hAnsi="Palatino" w:hint="eastAsia"/>
        </w:rPr>
        <w:t>00</w:t>
      </w:r>
      <w:r>
        <w:rPr>
          <w:rFonts w:ascii="Palatino" w:hAnsi="Palatino" w:hint="eastAsia"/>
        </w:rPr>
        <w:t xml:space="preserve"> </w:t>
      </w:r>
      <w:r>
        <w:rPr>
          <w:rFonts w:ascii="Palatino" w:hAnsi="Palatino"/>
        </w:rPr>
        <w:t>–</w:t>
      </w:r>
      <w:r>
        <w:rPr>
          <w:rFonts w:ascii="Palatino" w:hAnsi="Palatino" w:hint="eastAsia"/>
        </w:rPr>
        <w:t xml:space="preserve"> </w:t>
      </w:r>
      <w:r w:rsidR="00784F86">
        <w:rPr>
          <w:rFonts w:ascii="Palatino" w:hAnsi="Palatino" w:hint="eastAsia"/>
        </w:rPr>
        <w:t>3</w:t>
      </w:r>
      <w:r>
        <w:rPr>
          <w:rFonts w:ascii="Palatino" w:hAnsi="Palatino" w:hint="eastAsia"/>
        </w:rPr>
        <w:t>:</w:t>
      </w:r>
      <w:r w:rsidR="00784F86">
        <w:rPr>
          <w:rFonts w:ascii="Palatino" w:hAnsi="Palatino" w:hint="eastAsia"/>
        </w:rPr>
        <w:t>50</w:t>
      </w:r>
      <w:r>
        <w:rPr>
          <w:rFonts w:ascii="Palatino" w:hAnsi="Palatino"/>
        </w:rPr>
        <w:tab/>
        <w:t>Shigeru Fujita</w:t>
      </w:r>
    </w:p>
    <w:p w14:paraId="6AB031F9" w14:textId="77777777" w:rsidR="00E16AA2" w:rsidRPr="00E16AA2" w:rsidRDefault="00E16AA2" w:rsidP="00E16AA2">
      <w:pPr>
        <w:ind w:left="1440"/>
        <w:rPr>
          <w:rFonts w:ascii="Palatino" w:hAnsi="Palatino"/>
        </w:rPr>
      </w:pPr>
      <w:r w:rsidRPr="00E16AA2">
        <w:rPr>
          <w:rFonts w:ascii="Palatino" w:hAnsi="Palatino"/>
          <w:i/>
        </w:rPr>
        <w:t>Access to Jobs and Duration Dependence</w:t>
      </w:r>
      <w:r w:rsidRPr="00E16AA2">
        <w:rPr>
          <w:rFonts w:ascii="Palatino" w:hAnsi="Palatino"/>
        </w:rPr>
        <w:t xml:space="preserve"> (with Regis Barnichon and Yanos Zylberberg)</w:t>
      </w:r>
    </w:p>
    <w:p w14:paraId="047A107A" w14:textId="4A12A9CC" w:rsidR="00E16AA2" w:rsidRDefault="00784F86" w:rsidP="00E16AA2">
      <w:pPr>
        <w:rPr>
          <w:rFonts w:ascii="Palatino" w:hAnsi="Palatino"/>
        </w:rPr>
      </w:pPr>
      <w:r>
        <w:rPr>
          <w:rFonts w:ascii="Palatino" w:hAnsi="Palatino" w:hint="eastAsia"/>
        </w:rPr>
        <w:t>3</w:t>
      </w:r>
      <w:r w:rsidR="00E16AA2">
        <w:rPr>
          <w:rFonts w:ascii="Palatino" w:hAnsi="Palatino" w:hint="eastAsia"/>
        </w:rPr>
        <w:t>:</w:t>
      </w:r>
      <w:r>
        <w:rPr>
          <w:rFonts w:ascii="Palatino" w:hAnsi="Palatino" w:hint="eastAsia"/>
        </w:rPr>
        <w:t>50</w:t>
      </w:r>
      <w:r w:rsidR="00E16AA2">
        <w:rPr>
          <w:rFonts w:ascii="Palatino" w:hAnsi="Palatino" w:hint="eastAsia"/>
        </w:rPr>
        <w:t xml:space="preserve"> </w:t>
      </w:r>
      <w:r w:rsidR="00E16AA2">
        <w:rPr>
          <w:rFonts w:ascii="Palatino" w:hAnsi="Palatino"/>
        </w:rPr>
        <w:t>–</w:t>
      </w:r>
      <w:r w:rsidR="00E16AA2">
        <w:rPr>
          <w:rFonts w:ascii="Palatino" w:hAnsi="Palatino" w:hint="eastAsia"/>
        </w:rPr>
        <w:t xml:space="preserve"> </w:t>
      </w:r>
      <w:r w:rsidR="00E16AA2" w:rsidRPr="00E16AA2">
        <w:rPr>
          <w:rFonts w:ascii="Palatino" w:hAnsi="Palatino" w:hint="eastAsia"/>
        </w:rPr>
        <w:t>4</w:t>
      </w:r>
      <w:r w:rsidR="00E16AA2">
        <w:rPr>
          <w:rFonts w:ascii="Palatino" w:hAnsi="Palatino" w:hint="eastAsia"/>
        </w:rPr>
        <w:t>:</w:t>
      </w:r>
      <w:r>
        <w:rPr>
          <w:rFonts w:ascii="Palatino" w:hAnsi="Palatino" w:hint="eastAsia"/>
        </w:rPr>
        <w:t>05</w:t>
      </w:r>
      <w:r w:rsidR="00E16AA2">
        <w:rPr>
          <w:rFonts w:ascii="Palatino" w:hAnsi="Palatino" w:hint="eastAsia"/>
        </w:rPr>
        <w:tab/>
      </w:r>
      <w:r w:rsidR="00E16AA2" w:rsidRPr="00E16AA2">
        <w:rPr>
          <w:rFonts w:ascii="Palatino" w:hAnsi="Palatino" w:hint="eastAsia"/>
        </w:rPr>
        <w:t>Coffee break</w:t>
      </w:r>
    </w:p>
    <w:p w14:paraId="704DC294" w14:textId="2ED0140A" w:rsidR="00784F86" w:rsidRDefault="00784F86" w:rsidP="00784F86">
      <w:pPr>
        <w:rPr>
          <w:rFonts w:ascii="Palatino" w:hAnsi="Palatino"/>
        </w:rPr>
      </w:pPr>
      <w:r w:rsidRPr="00784F86">
        <w:rPr>
          <w:rFonts w:ascii="Palatino" w:hAnsi="Palatino"/>
        </w:rPr>
        <w:t>4:05</w:t>
      </w:r>
      <w:r>
        <w:rPr>
          <w:rFonts w:ascii="Palatino" w:hAnsi="Palatino" w:hint="eastAsia"/>
        </w:rPr>
        <w:t xml:space="preserve"> </w:t>
      </w:r>
      <w:r>
        <w:rPr>
          <w:rFonts w:ascii="Palatino" w:hAnsi="Palatino"/>
        </w:rPr>
        <w:t>–</w:t>
      </w:r>
      <w:r>
        <w:rPr>
          <w:rFonts w:ascii="Palatino" w:hAnsi="Palatino" w:hint="eastAsia"/>
        </w:rPr>
        <w:t xml:space="preserve"> </w:t>
      </w:r>
      <w:r w:rsidRPr="00784F86">
        <w:rPr>
          <w:rFonts w:ascii="Palatino" w:hAnsi="Palatino"/>
        </w:rPr>
        <w:t>4:55</w:t>
      </w:r>
      <w:r>
        <w:rPr>
          <w:rFonts w:ascii="Palatino" w:hAnsi="Palatino"/>
        </w:rPr>
        <w:t xml:space="preserve">     </w:t>
      </w:r>
      <w:r w:rsidRPr="00784F86">
        <w:rPr>
          <w:rFonts w:ascii="Palatino" w:hAnsi="Palatino"/>
        </w:rPr>
        <w:t xml:space="preserve"> Alexander Monge-Naranjo</w:t>
      </w:r>
    </w:p>
    <w:p w14:paraId="7F9D8F15" w14:textId="65922A53" w:rsidR="00784F86" w:rsidRPr="008746D0" w:rsidRDefault="00784F86" w:rsidP="00784F86">
      <w:pPr>
        <w:ind w:leftChars="589" w:left="1416" w:hanging="2"/>
        <w:rPr>
          <w:rFonts w:ascii="Palatino" w:hAnsi="Palatino"/>
          <w:i/>
        </w:rPr>
      </w:pPr>
      <w:r w:rsidRPr="00784F86">
        <w:rPr>
          <w:rFonts w:ascii="Palatino" w:hAnsi="Palatino"/>
          <w:i/>
        </w:rPr>
        <w:t>Student Loans and Repayment: Theory, Evidence and Policy</w:t>
      </w:r>
      <w:r w:rsidR="008746D0">
        <w:rPr>
          <w:rFonts w:ascii="Palatino" w:hAnsi="Palatino"/>
          <w:i/>
        </w:rPr>
        <w:t xml:space="preserve"> </w:t>
      </w:r>
      <w:r w:rsidR="008746D0" w:rsidRPr="008746D0">
        <w:rPr>
          <w:rFonts w:ascii="Palatino" w:hAnsi="Palatino"/>
        </w:rPr>
        <w:t>(</w:t>
      </w:r>
      <w:r w:rsidR="008746D0" w:rsidRPr="008746D0">
        <w:rPr>
          <w:rFonts w:ascii="Palatino" w:hAnsi="Palatino" w:hint="eastAsia"/>
        </w:rPr>
        <w:t>with Lance J Lochner</w:t>
      </w:r>
      <w:r w:rsidR="008746D0">
        <w:rPr>
          <w:rFonts w:ascii="Palatino" w:hAnsi="Palatino" w:hint="eastAsia"/>
        </w:rPr>
        <w:t>)</w:t>
      </w:r>
    </w:p>
    <w:p w14:paraId="1FEAF756" w14:textId="3ADAA74C" w:rsidR="00612AE8" w:rsidRDefault="00612AE8" w:rsidP="00612AE8">
      <w:pPr>
        <w:rPr>
          <w:rFonts w:ascii="Palatino" w:hAnsi="Palatino"/>
        </w:rPr>
      </w:pPr>
      <w:r>
        <w:rPr>
          <w:rFonts w:ascii="Palatino" w:hAnsi="Palatino" w:hint="eastAsia"/>
        </w:rPr>
        <w:t>4:5</w:t>
      </w:r>
      <w:r>
        <w:rPr>
          <w:rFonts w:ascii="Palatino" w:hAnsi="Palatino"/>
        </w:rPr>
        <w:t>5</w:t>
      </w:r>
      <w:r>
        <w:rPr>
          <w:rFonts w:ascii="Palatino" w:hAnsi="Palatino" w:hint="eastAsia"/>
        </w:rPr>
        <w:t xml:space="preserve"> </w:t>
      </w:r>
      <w:r>
        <w:rPr>
          <w:rFonts w:ascii="Palatino" w:hAnsi="Palatino"/>
        </w:rPr>
        <w:t>–</w:t>
      </w:r>
      <w:r>
        <w:rPr>
          <w:rFonts w:ascii="Palatino" w:hAnsi="Palatino" w:hint="eastAsia"/>
        </w:rPr>
        <w:t xml:space="preserve"> 5:10</w:t>
      </w:r>
      <w:r>
        <w:rPr>
          <w:rFonts w:ascii="Palatino" w:hAnsi="Palatino" w:hint="eastAsia"/>
        </w:rPr>
        <w:tab/>
      </w:r>
      <w:r w:rsidRPr="00E16AA2">
        <w:rPr>
          <w:rFonts w:ascii="Palatino" w:hAnsi="Palatino" w:hint="eastAsia"/>
        </w:rPr>
        <w:t>Coffee break</w:t>
      </w:r>
    </w:p>
    <w:p w14:paraId="59D6C4D4" w14:textId="1B6BBCBA" w:rsidR="002E02E3" w:rsidRDefault="00612AE8" w:rsidP="00E16AA2">
      <w:pPr>
        <w:rPr>
          <w:rFonts w:ascii="Palatino" w:hAnsi="Palatino"/>
        </w:rPr>
      </w:pPr>
      <w:r>
        <w:rPr>
          <w:rFonts w:ascii="Palatino" w:hAnsi="Palatino" w:hint="eastAsia"/>
        </w:rPr>
        <w:t>5</w:t>
      </w:r>
      <w:r w:rsidR="00E16AA2">
        <w:rPr>
          <w:rFonts w:ascii="Palatino" w:hAnsi="Palatino" w:hint="eastAsia"/>
        </w:rPr>
        <w:t>:</w:t>
      </w:r>
      <w:r>
        <w:rPr>
          <w:rFonts w:ascii="Palatino" w:hAnsi="Palatino" w:hint="eastAsia"/>
        </w:rPr>
        <w:t>10</w:t>
      </w:r>
      <w:r w:rsidR="00E16AA2">
        <w:rPr>
          <w:rFonts w:ascii="Palatino" w:hAnsi="Palatino" w:hint="eastAsia"/>
        </w:rPr>
        <w:t xml:space="preserve"> </w:t>
      </w:r>
      <w:r w:rsidR="00E16AA2">
        <w:rPr>
          <w:rFonts w:ascii="Palatino" w:hAnsi="Palatino"/>
        </w:rPr>
        <w:t>–</w:t>
      </w:r>
      <w:r w:rsidR="00E16AA2">
        <w:rPr>
          <w:rFonts w:ascii="Palatino" w:hAnsi="Palatino" w:hint="eastAsia"/>
        </w:rPr>
        <w:t xml:space="preserve"> </w:t>
      </w:r>
      <w:r>
        <w:rPr>
          <w:rFonts w:ascii="Palatino" w:hAnsi="Palatino" w:hint="eastAsia"/>
        </w:rPr>
        <w:t>6</w:t>
      </w:r>
      <w:r w:rsidR="00E16AA2">
        <w:rPr>
          <w:rFonts w:ascii="Palatino" w:hAnsi="Palatino" w:hint="eastAsia"/>
        </w:rPr>
        <w:t>:</w:t>
      </w:r>
      <w:r>
        <w:rPr>
          <w:rFonts w:ascii="Palatino" w:hAnsi="Palatino"/>
        </w:rPr>
        <w:t>00</w:t>
      </w:r>
      <w:r w:rsidR="00E16AA2">
        <w:rPr>
          <w:rFonts w:ascii="Palatino" w:hAnsi="Palatino" w:hint="eastAsia"/>
        </w:rPr>
        <w:tab/>
        <w:t>Toshihiko Mukoyama</w:t>
      </w:r>
    </w:p>
    <w:p w14:paraId="1F49CED0" w14:textId="77777777" w:rsidR="00E16AA2" w:rsidRDefault="00E16AA2" w:rsidP="00E16AA2">
      <w:pPr>
        <w:ind w:left="1440"/>
        <w:rPr>
          <w:rFonts w:ascii="Palatino" w:hAnsi="Palatino"/>
        </w:rPr>
      </w:pPr>
      <w:r w:rsidRPr="00E16AA2">
        <w:rPr>
          <w:rFonts w:ascii="Palatino" w:hAnsi="Palatino"/>
          <w:i/>
        </w:rPr>
        <w:t>Employment Duration and Match Quality over the Business Cycle</w:t>
      </w:r>
      <w:r>
        <w:rPr>
          <w:rFonts w:ascii="Palatino" w:hAnsi="Palatino"/>
        </w:rPr>
        <w:t xml:space="preserve"> (with </w:t>
      </w:r>
      <w:r w:rsidRPr="00E16AA2">
        <w:rPr>
          <w:rFonts w:ascii="Palatino" w:hAnsi="Palatino"/>
        </w:rPr>
        <w:t>Ismail Baydur</w:t>
      </w:r>
      <w:r>
        <w:rPr>
          <w:rFonts w:ascii="Palatino" w:hAnsi="Palatino"/>
        </w:rPr>
        <w:t>)</w:t>
      </w:r>
    </w:p>
    <w:p w14:paraId="6D8FB436" w14:textId="77777777" w:rsidR="00E16AA2" w:rsidRDefault="00E16AA2">
      <w:pPr>
        <w:rPr>
          <w:rFonts w:ascii="Palatino" w:hAnsi="Palatino"/>
        </w:rPr>
      </w:pPr>
    </w:p>
    <w:p w14:paraId="3D0173BA" w14:textId="77777777" w:rsidR="00E16AA2" w:rsidRPr="00E16AA2" w:rsidRDefault="00E16AA2">
      <w:pPr>
        <w:rPr>
          <w:rFonts w:ascii="Palatino" w:hAnsi="Palatino"/>
          <w:sz w:val="28"/>
          <w:szCs w:val="28"/>
          <w:u w:val="single"/>
        </w:rPr>
      </w:pPr>
      <w:r w:rsidRPr="00E16AA2">
        <w:rPr>
          <w:rFonts w:ascii="Palatino" w:hAnsi="Palatino"/>
          <w:b/>
          <w:sz w:val="28"/>
          <w:szCs w:val="28"/>
          <w:u w:val="single"/>
        </w:rPr>
        <w:t>Venue</w:t>
      </w:r>
      <w:r w:rsidRPr="00E16AA2">
        <w:rPr>
          <w:rFonts w:ascii="Palatino" w:hAnsi="Palatino"/>
          <w:sz w:val="28"/>
          <w:szCs w:val="28"/>
          <w:u w:val="single"/>
        </w:rPr>
        <w:t>:</w:t>
      </w:r>
    </w:p>
    <w:p w14:paraId="7BC18700" w14:textId="77777777" w:rsidR="00A33530" w:rsidRDefault="00A33530">
      <w:pPr>
        <w:rPr>
          <w:rFonts w:ascii="Palatino" w:hAnsi="Palatino"/>
        </w:rPr>
      </w:pPr>
    </w:p>
    <w:p w14:paraId="4A65026F" w14:textId="77777777" w:rsidR="00E16AA2" w:rsidRDefault="00A33530">
      <w:pPr>
        <w:rPr>
          <w:rFonts w:ascii="Palatino" w:hAnsi="Palatino"/>
        </w:rPr>
      </w:pPr>
      <w:r>
        <w:rPr>
          <w:rFonts w:ascii="Palatino" w:hAnsi="Palatino"/>
        </w:rPr>
        <w:t>3F</w:t>
      </w:r>
      <w:r w:rsidR="00E16AA2">
        <w:rPr>
          <w:rFonts w:ascii="Palatino" w:hAnsi="Palatino"/>
        </w:rPr>
        <w:t>,</w:t>
      </w:r>
      <w:r>
        <w:rPr>
          <w:rFonts w:ascii="Palatino" w:hAnsi="Palatino"/>
        </w:rPr>
        <w:t xml:space="preserve"> </w:t>
      </w:r>
      <w:r w:rsidR="00E16AA2">
        <w:rPr>
          <w:rFonts w:ascii="Palatino" w:hAnsi="Palatino"/>
        </w:rPr>
        <w:t>North Building, Keio Mita Campus</w:t>
      </w:r>
    </w:p>
    <w:p w14:paraId="05332DB2" w14:textId="77777777" w:rsidR="00841192" w:rsidRDefault="00841192">
      <w:pPr>
        <w:rPr>
          <w:rFonts w:ascii="Palatino" w:hAnsi="Palatino"/>
        </w:rPr>
      </w:pPr>
    </w:p>
    <w:p w14:paraId="5213173C" w14:textId="77777777" w:rsidR="002E02E3" w:rsidRPr="00E16AA2" w:rsidRDefault="002E02E3">
      <w:pPr>
        <w:rPr>
          <w:rFonts w:ascii="Palatino" w:hAnsi="Palatino"/>
          <w:sz w:val="28"/>
          <w:szCs w:val="28"/>
          <w:u w:val="single"/>
        </w:rPr>
      </w:pPr>
      <w:r w:rsidRPr="00E16AA2">
        <w:rPr>
          <w:rFonts w:ascii="Palatino" w:hAnsi="Palatino"/>
          <w:b/>
          <w:sz w:val="28"/>
          <w:szCs w:val="28"/>
          <w:u w:val="single"/>
        </w:rPr>
        <w:t>Organizers</w:t>
      </w:r>
      <w:r w:rsidRPr="00E16AA2">
        <w:rPr>
          <w:rFonts w:ascii="Palatino" w:hAnsi="Palatino"/>
          <w:sz w:val="28"/>
          <w:szCs w:val="28"/>
          <w:u w:val="single"/>
        </w:rPr>
        <w:t>:</w:t>
      </w:r>
    </w:p>
    <w:p w14:paraId="416F3FAC" w14:textId="77777777" w:rsidR="00E16AA2" w:rsidRPr="00E16AA2" w:rsidRDefault="00E16AA2">
      <w:pPr>
        <w:rPr>
          <w:rFonts w:ascii="Palatino" w:hAnsi="Palatino"/>
          <w:u w:val="single"/>
        </w:rPr>
      </w:pPr>
    </w:p>
    <w:p w14:paraId="63EA9262" w14:textId="77777777" w:rsidR="002E02E3" w:rsidRDefault="002E02E3">
      <w:pPr>
        <w:rPr>
          <w:rFonts w:ascii="Palatino" w:hAnsi="Palatino"/>
        </w:rPr>
      </w:pPr>
      <w:r>
        <w:rPr>
          <w:rFonts w:ascii="Palatino" w:hAnsi="Palatino"/>
        </w:rPr>
        <w:t>Ippei Fujiwara, Keio University</w:t>
      </w:r>
    </w:p>
    <w:p w14:paraId="38FE9ED5" w14:textId="77777777" w:rsidR="00E16AA2" w:rsidRDefault="00E16AA2">
      <w:pPr>
        <w:rPr>
          <w:rFonts w:ascii="Palatino" w:hAnsi="Palatino"/>
        </w:rPr>
      </w:pPr>
    </w:p>
    <w:p w14:paraId="1B201411" w14:textId="77777777" w:rsidR="002E02E3" w:rsidRDefault="002E02E3">
      <w:pPr>
        <w:rPr>
          <w:rFonts w:ascii="Palatino" w:hAnsi="Palatino"/>
        </w:rPr>
      </w:pPr>
      <w:r>
        <w:rPr>
          <w:rFonts w:ascii="Palatino" w:hAnsi="Palatino"/>
        </w:rPr>
        <w:t>Sagiri Kitao, Keio University</w:t>
      </w:r>
    </w:p>
    <w:p w14:paraId="13DBC901" w14:textId="77777777" w:rsidR="008746D0" w:rsidRPr="008746D0" w:rsidRDefault="008746D0">
      <w:pPr>
        <w:rPr>
          <w:rFonts w:ascii="Palatino" w:hAnsi="Palatino" w:hint="eastAsia"/>
        </w:rPr>
      </w:pPr>
    </w:p>
    <w:p w14:paraId="4E8255C2" w14:textId="2C36E48B" w:rsidR="00E16AA2" w:rsidRDefault="00E16AA2">
      <w:pPr>
        <w:rPr>
          <w:rFonts w:ascii="Palatino" w:hAnsi="Palatino"/>
        </w:rPr>
      </w:pPr>
      <w:r>
        <w:rPr>
          <w:rFonts w:ascii="Palatino" w:hAnsi="Palatino"/>
        </w:rPr>
        <w:t>Those who are interested in participat</w:t>
      </w:r>
      <w:r w:rsidR="00A33530">
        <w:rPr>
          <w:rFonts w:ascii="Palatino" w:hAnsi="Palatino"/>
        </w:rPr>
        <w:t>ing in this event, please apply</w:t>
      </w:r>
      <w:r>
        <w:rPr>
          <w:rFonts w:ascii="Palatino" w:hAnsi="Palatino"/>
        </w:rPr>
        <w:t xml:space="preserve"> via </w:t>
      </w:r>
      <w:bookmarkStart w:id="0" w:name="_GoBack"/>
      <w:bookmarkEnd w:id="0"/>
      <w:r w:rsidR="00A768B9">
        <w:fldChar w:fldCharType="begin"/>
      </w:r>
      <w:r w:rsidR="00A768B9">
        <w:instrText xml:space="preserve"> HYPERLINK "http://goo.gl/forms/17DQA4YUKvAzWYTG3%20by%206/24" </w:instrText>
      </w:r>
      <w:r w:rsidR="00A768B9">
        <w:fldChar w:fldCharType="separate"/>
      </w:r>
      <w:r w:rsidR="005246CB" w:rsidRPr="00E747F8">
        <w:rPr>
          <w:rStyle w:val="a3"/>
          <w:rFonts w:ascii="Palatino" w:hAnsi="Palatino"/>
        </w:rPr>
        <w:t xml:space="preserve">http://goo.gl/forms/17DQA4YUKvAzWYTG3 by </w:t>
      </w:r>
      <w:r w:rsidR="005246CB" w:rsidRPr="00E747F8">
        <w:rPr>
          <w:rStyle w:val="a3"/>
          <w:rFonts w:ascii="Palatino" w:hAnsi="Palatino" w:hint="eastAsia"/>
        </w:rPr>
        <w:t>6</w:t>
      </w:r>
      <w:r w:rsidR="005246CB" w:rsidRPr="00E747F8">
        <w:rPr>
          <w:rStyle w:val="a3"/>
          <w:rFonts w:ascii="Palatino" w:hAnsi="Palatino"/>
        </w:rPr>
        <w:t>/</w:t>
      </w:r>
      <w:r w:rsidR="005246CB" w:rsidRPr="00E747F8">
        <w:rPr>
          <w:rStyle w:val="a3"/>
          <w:rFonts w:ascii="Palatino" w:hAnsi="Palatino" w:hint="eastAsia"/>
        </w:rPr>
        <w:t>24</w:t>
      </w:r>
      <w:r w:rsidR="00A768B9">
        <w:rPr>
          <w:rStyle w:val="a3"/>
          <w:rFonts w:ascii="Palatino" w:hAnsi="Palatino"/>
        </w:rPr>
        <w:fldChar w:fldCharType="end"/>
      </w:r>
      <w:r w:rsidR="00A33530">
        <w:rPr>
          <w:rFonts w:ascii="Palatino" w:hAnsi="Palatino"/>
        </w:rPr>
        <w:t>.</w:t>
      </w:r>
    </w:p>
    <w:p w14:paraId="30B7BD09" w14:textId="77777777" w:rsidR="008746D0" w:rsidRPr="008746D0" w:rsidRDefault="008746D0">
      <w:pPr>
        <w:rPr>
          <w:rFonts w:ascii="Palatino" w:hAnsi="Palatino" w:hint="eastAsia"/>
        </w:rPr>
      </w:pPr>
    </w:p>
    <w:p w14:paraId="20F1C2DF" w14:textId="57DF06A2" w:rsidR="008746D0" w:rsidRPr="008746D0" w:rsidRDefault="008746D0" w:rsidP="008746D0">
      <w:pPr>
        <w:rPr>
          <w:rFonts w:ascii="Palatino" w:hAnsi="Palatino"/>
        </w:rPr>
      </w:pPr>
      <w:r w:rsidRPr="008746D0">
        <w:rPr>
          <w:rFonts w:ascii="Palatino" w:hAnsi="Palatino"/>
        </w:rPr>
        <w:t>This event is financially supported by Institute for Economic Studies at</w:t>
      </w:r>
      <w:r>
        <w:rPr>
          <w:rFonts w:ascii="Palatino" w:hAnsi="Palatino"/>
        </w:rPr>
        <w:t xml:space="preserve"> </w:t>
      </w:r>
      <w:r w:rsidRPr="008746D0">
        <w:rPr>
          <w:rFonts w:ascii="Palatino" w:hAnsi="Palatino"/>
        </w:rPr>
        <w:t>Keio University</w:t>
      </w:r>
    </w:p>
    <w:p w14:paraId="0D0D4BCF" w14:textId="19B43090" w:rsidR="008746D0" w:rsidRPr="008746D0" w:rsidRDefault="008746D0" w:rsidP="008746D0">
      <w:pPr>
        <w:rPr>
          <w:rFonts w:ascii="Palatino" w:hAnsi="Palatino"/>
        </w:rPr>
      </w:pPr>
      <w:r w:rsidRPr="008746D0">
        <w:rPr>
          <w:rFonts w:ascii="Palatino" w:hAnsi="Palatino"/>
        </w:rPr>
        <w:t>and JSPS KAKENHI Grant-in- Aid for Scientific Research (A) Grant Number</w:t>
      </w:r>
      <w:r>
        <w:rPr>
          <w:rFonts w:ascii="Palatino" w:hAnsi="Palatino"/>
        </w:rPr>
        <w:t xml:space="preserve"> </w:t>
      </w:r>
      <w:r w:rsidRPr="008746D0">
        <w:rPr>
          <w:rFonts w:ascii="Palatino" w:hAnsi="Palatino"/>
        </w:rPr>
        <w:t>15H01939 *and (C) Grant Number 16K03705.*</w:t>
      </w:r>
    </w:p>
    <w:sectPr w:rsidR="008746D0" w:rsidRPr="008746D0" w:rsidSect="00841192">
      <w:pgSz w:w="11900" w:h="16840"/>
      <w:pgMar w:top="1135" w:right="112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82B64" w14:textId="77777777" w:rsidR="00A768B9" w:rsidRDefault="00A768B9" w:rsidP="008746D0">
      <w:r>
        <w:separator/>
      </w:r>
    </w:p>
  </w:endnote>
  <w:endnote w:type="continuationSeparator" w:id="0">
    <w:p w14:paraId="2707EEA9" w14:textId="77777777" w:rsidR="00A768B9" w:rsidRDefault="00A768B9" w:rsidP="0087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EB808" w14:textId="77777777" w:rsidR="00A768B9" w:rsidRDefault="00A768B9" w:rsidP="008746D0">
      <w:r>
        <w:separator/>
      </w:r>
    </w:p>
  </w:footnote>
  <w:footnote w:type="continuationSeparator" w:id="0">
    <w:p w14:paraId="60FB8668" w14:textId="77777777" w:rsidR="00A768B9" w:rsidRDefault="00A768B9" w:rsidP="0087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E3"/>
    <w:rsid w:val="002865A9"/>
    <w:rsid w:val="002E02E3"/>
    <w:rsid w:val="00335F62"/>
    <w:rsid w:val="00523141"/>
    <w:rsid w:val="005246CB"/>
    <w:rsid w:val="00612AE8"/>
    <w:rsid w:val="00784F86"/>
    <w:rsid w:val="00841192"/>
    <w:rsid w:val="008746D0"/>
    <w:rsid w:val="00A33530"/>
    <w:rsid w:val="00A768B9"/>
    <w:rsid w:val="00AB7AD0"/>
    <w:rsid w:val="00C3799E"/>
    <w:rsid w:val="00CA426B"/>
    <w:rsid w:val="00E16AA2"/>
    <w:rsid w:val="00E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16027"/>
  <w15:docId w15:val="{FB6058C4-5B04-42B8-A292-07C5FE1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2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426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74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6D0"/>
  </w:style>
  <w:style w:type="paragraph" w:styleId="a7">
    <w:name w:val="footer"/>
    <w:basedOn w:val="a"/>
    <w:link w:val="a8"/>
    <w:uiPriority w:val="99"/>
    <w:unhideWhenUsed/>
    <w:rsid w:val="00874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ics.virginia.edu/people/tm5h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earch.stlouisfed.org/econ/monge-naranjo/s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.frb.org/research-and-data/economists/fujit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鎌倉　真由美</cp:lastModifiedBy>
  <cp:revision>4</cp:revision>
  <dcterms:created xsi:type="dcterms:W3CDTF">2016-06-17T08:02:00Z</dcterms:created>
  <dcterms:modified xsi:type="dcterms:W3CDTF">2016-06-21T09:44:00Z</dcterms:modified>
</cp:coreProperties>
</file>